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BB" w:rsidRDefault="007B00BB" w:rsidP="007B00BB">
      <w:pPr>
        <w:ind w:firstLineChars="150" w:firstLine="315"/>
        <w:rPr>
          <w:rFonts w:hint="eastAsia"/>
        </w:rPr>
      </w:pPr>
      <w:r>
        <w:rPr>
          <w:rFonts w:hint="eastAsia"/>
        </w:rPr>
        <w:t>2015</w:t>
      </w:r>
      <w:r>
        <w:rPr>
          <w:rFonts w:hint="eastAsia"/>
        </w:rPr>
        <w:t>年</w:t>
      </w:r>
      <w:r>
        <w:rPr>
          <w:rFonts w:hint="eastAsia"/>
        </w:rPr>
        <w:t>6</w:t>
      </w:r>
      <w:r>
        <w:rPr>
          <w:rFonts w:hint="eastAsia"/>
        </w:rPr>
        <w:t>月</w:t>
      </w:r>
      <w:r>
        <w:rPr>
          <w:rFonts w:hint="eastAsia"/>
        </w:rPr>
        <w:t>3</w:t>
      </w:r>
      <w:r>
        <w:rPr>
          <w:rFonts w:hint="eastAsia"/>
        </w:rPr>
        <w:t>日，我院文艺部为激激励我校大学生坚持梦想提高自信同时提高综合素质使之全面发展举办了以“以你为榜，秀出我样”为主题的模仿秀大赛。大赛分为歌曲和小品两个部分，各有千秋。</w:t>
      </w:r>
    </w:p>
    <w:p w:rsidR="007B00BB" w:rsidRDefault="007B00BB" w:rsidP="007B00BB">
      <w:pPr>
        <w:rPr>
          <w:rFonts w:hint="eastAsia"/>
        </w:rPr>
      </w:pPr>
      <w:r>
        <w:rPr>
          <w:rFonts w:hint="eastAsia"/>
        </w:rPr>
        <w:t xml:space="preserve">   </w:t>
      </w:r>
      <w:r>
        <w:rPr>
          <w:rFonts w:hint="eastAsia"/>
        </w:rPr>
        <w:t>比赛过程中选手们积极展示自我，向偶像致敬，第一阶段即将结束时由</w:t>
      </w:r>
      <w:proofErr w:type="gramStart"/>
      <w:r>
        <w:rPr>
          <w:rFonts w:hint="eastAsia"/>
        </w:rPr>
        <w:t>建工系</w:t>
      </w:r>
      <w:proofErr w:type="gramEnd"/>
      <w:r>
        <w:rPr>
          <w:rFonts w:hint="eastAsia"/>
        </w:rPr>
        <w:t>的王欢同</w:t>
      </w:r>
      <w:r>
        <w:rPr>
          <w:rFonts w:hint="eastAsia"/>
        </w:rPr>
        <w:t xml:space="preserve"> </w:t>
      </w:r>
      <w:r>
        <w:rPr>
          <w:rFonts w:hint="eastAsia"/>
        </w:rPr>
        <w:t>学模仿的黑豹乐队的《无地自容》再次将全场的气氛点燃起来，得到了观众与评委的认可，获得了第一名的好成绩。紧接着是小品组的表演前后连接比较紧凑，毫无违和感。各系表演都相当卖力，似乎这并不是一场比赛，更像是人生的舞台。每个人都充分发挥着自己的优势，为大家带来欢乐。最后伴随着高峰同学带来的《王妃》活动结束。</w:t>
      </w:r>
    </w:p>
    <w:p w:rsidR="007B00BB" w:rsidRDefault="007B00BB" w:rsidP="007B00BB">
      <w:pPr>
        <w:rPr>
          <w:rFonts w:hint="eastAsia"/>
        </w:rPr>
      </w:pPr>
      <w:r>
        <w:rPr>
          <w:rFonts w:hint="eastAsia"/>
        </w:rPr>
        <w:t xml:space="preserve">    </w:t>
      </w:r>
      <w:r>
        <w:rPr>
          <w:noProof/>
        </w:rPr>
        <w:drawing>
          <wp:inline distT="0" distB="0" distL="0" distR="0">
            <wp:extent cx="2270760" cy="1440180"/>
            <wp:effectExtent l="19050" t="0" r="0" b="0"/>
            <wp:docPr id="1" name="图片 5" descr="DSC_9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DSC_9111.JPG"/>
                    <pic:cNvPicPr>
                      <a:picLocks noChangeAspect="1" noChangeArrowheads="1"/>
                    </pic:cNvPicPr>
                  </pic:nvPicPr>
                  <pic:blipFill>
                    <a:blip r:embed="rId4" cstate="print"/>
                    <a:srcRect/>
                    <a:stretch>
                      <a:fillRect/>
                    </a:stretch>
                  </pic:blipFill>
                  <pic:spPr bwMode="auto">
                    <a:xfrm>
                      <a:off x="0" y="0"/>
                      <a:ext cx="2270760" cy="1440180"/>
                    </a:xfrm>
                    <a:prstGeom prst="rect">
                      <a:avLst/>
                    </a:prstGeom>
                    <a:noFill/>
                    <a:ln w="9525">
                      <a:noFill/>
                      <a:miter lim="800000"/>
                      <a:headEnd/>
                      <a:tailEnd/>
                    </a:ln>
                  </pic:spPr>
                </pic:pic>
              </a:graphicData>
            </a:graphic>
          </wp:inline>
        </w:drawing>
      </w:r>
      <w:r>
        <w:rPr>
          <w:rFonts w:hint="eastAsia"/>
          <w:noProof/>
        </w:rPr>
        <w:t xml:space="preserve">    </w:t>
      </w:r>
      <w:r>
        <w:rPr>
          <w:noProof/>
        </w:rPr>
        <w:drawing>
          <wp:inline distT="0" distB="0" distL="0" distR="0">
            <wp:extent cx="2217420" cy="1409700"/>
            <wp:effectExtent l="19050" t="0" r="0" b="0"/>
            <wp:docPr id="2" name="图片 4" descr="DSC_9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DSC_9054.JPG"/>
                    <pic:cNvPicPr>
                      <a:picLocks noChangeAspect="1" noChangeArrowheads="1"/>
                    </pic:cNvPicPr>
                  </pic:nvPicPr>
                  <pic:blipFill>
                    <a:blip r:embed="rId5" cstate="print"/>
                    <a:srcRect/>
                    <a:stretch>
                      <a:fillRect/>
                    </a:stretch>
                  </pic:blipFill>
                  <pic:spPr bwMode="auto">
                    <a:xfrm>
                      <a:off x="0" y="0"/>
                      <a:ext cx="2217420" cy="1409700"/>
                    </a:xfrm>
                    <a:prstGeom prst="rect">
                      <a:avLst/>
                    </a:prstGeom>
                    <a:noFill/>
                    <a:ln w="9525">
                      <a:noFill/>
                      <a:miter lim="800000"/>
                      <a:headEnd/>
                      <a:tailEnd/>
                    </a:ln>
                  </pic:spPr>
                </pic:pic>
              </a:graphicData>
            </a:graphic>
          </wp:inline>
        </w:drawing>
      </w:r>
    </w:p>
    <w:p w:rsidR="007B00BB" w:rsidRDefault="007B00BB" w:rsidP="007B00BB">
      <w:pPr>
        <w:rPr>
          <w:rFonts w:hint="eastAsia"/>
        </w:rPr>
      </w:pPr>
    </w:p>
    <w:p w:rsidR="007B00BB" w:rsidRDefault="007B00BB" w:rsidP="007B00BB">
      <w:pPr>
        <w:ind w:firstLineChars="150" w:firstLine="315"/>
      </w:pPr>
      <w:r>
        <w:rPr>
          <w:rFonts w:hint="eastAsia"/>
        </w:rPr>
        <w:t>在此次比赛中，同学们都深得体会，都得了在崇拜偶像的同时也要学习偶像的优点，使自己更加完美并不是一味的盲目追求。提升自身优点能力，做好真正的自己，活出自己的风采！（院学生会）</w:t>
      </w:r>
    </w:p>
    <w:p w:rsidR="00911505" w:rsidRPr="007B00BB" w:rsidRDefault="00911505"/>
    <w:sectPr w:rsidR="00911505" w:rsidRPr="007B00BB" w:rsidSect="00B109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00BB"/>
    <w:rsid w:val="007B00BB"/>
    <w:rsid w:val="009115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0B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00BB"/>
    <w:rPr>
      <w:sz w:val="18"/>
      <w:szCs w:val="18"/>
    </w:rPr>
  </w:style>
  <w:style w:type="character" w:customStyle="1" w:styleId="Char">
    <w:name w:val="批注框文本 Char"/>
    <w:basedOn w:val="a0"/>
    <w:link w:val="a3"/>
    <w:uiPriority w:val="99"/>
    <w:semiHidden/>
    <w:rsid w:val="007B00B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Company>Microsoft</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宋昉</dc:creator>
  <cp:lastModifiedBy>宋昉</cp:lastModifiedBy>
  <cp:revision>1</cp:revision>
  <dcterms:created xsi:type="dcterms:W3CDTF">2015-06-08T09:15:00Z</dcterms:created>
  <dcterms:modified xsi:type="dcterms:W3CDTF">2015-06-08T09:15:00Z</dcterms:modified>
</cp:coreProperties>
</file>